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书名：民国历史与文化研究  二编  第17册  中国近代时间计量探索  下</w:t>
      </w:r>
    </w:p>
    <w:p>
      <w:r>
        <w:t>作者：任杰著</w:t>
      </w:r>
    </w:p>
    <w:p>
      <w:r>
        <w:t>出版社：花木兰文化出版社</w:t>
      </w:r>
    </w:p>
    <w:p>
      <w:r>
        <w:t>出版日期：2015.09</w:t>
      </w:r>
    </w:p>
    <w:p>
      <w:r>
        <w:t>总页数：415</w:t>
      </w:r>
    </w:p>
    <w:p>
      <w:r>
        <w:t>更多请访问教客网: www.jiaokey.com</w:t>
      </w:r>
    </w:p>
    <w:p>
      <w:r>
        <w:t>民国历史与文化研究  二编  第17册  中国近代时间计量探索  下 评论地址：https://www.jiaokey.com/book/detail/14111404.html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