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书名：古典新读  饮流斋说瓷</w:t>
      </w:r>
    </w:p>
    <w:p>
      <w:r>
        <w:t>作者：李晨编著；许之衡著</w:t>
      </w:r>
    </w:p>
    <w:p>
      <w:r>
        <w:t>出版社：合肥:黄山书社,2015.09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古典新读  饮流斋说瓷 评论地址：https://www.jiaokey.com/book/detail/14111261.html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