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1990年诺贝尔文学奖得主  奥克塔维奥·帕斯诗选</w:t>
      </w:r>
    </w:p>
    <w:p>
      <w:r>
        <w:rPr>
          <w:rFonts w:ascii="宋体" w:hAnsi="宋体" w:eastAsia="宋体"/>
          <w:sz w:val="24"/>
        </w:rPr>
        <w:t>（墨）帕斯著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1990年诺贝尔文学奖得主  奥克塔维奥·帕斯诗选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本书出售、求购地址：https://www.jiaokey.com/book/detail/14111065.html</w:t>
      </w:r>
    </w:p>
    <w:p>
      <w:r>
        <w:t>更多相关图书推荐：https://www.jiaokey.com</w:t>
      </w:r>
    </w:p>
    <w:p>
      <w:r>
        <w:t>（墨）帕斯著 其他作品：https://www.jiaokey.com/tag/（墨）帕斯著.html</w:t>
      </w:r>
    </w:p>
    <w:p>
      <w:r>
        <w:t>关键词搜索：https://www.jiaokey.com/tag/1990年诺贝尔文学奖得主  奥克塔维奥·帕斯诗选.html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