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韩国汉文要籍丛刊  晦斋集校注</w:t>
      </w:r>
    </w:p>
    <w:p>
      <w:r>
        <w:rPr>
          <w:rFonts w:ascii="宋体" w:hAnsi="宋体" w:eastAsia="宋体"/>
          <w:sz w:val="24"/>
        </w:rPr>
        <w:t>（朝鲜）李彦迪著；（韩）赵顺姬标点；蘇岑校注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韩国汉文要籍丛刊  晦斋集校注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（朝鲜）李彦迪著；（韩）赵顺姬标点；蘇岑校注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古籍-注释-朝鲜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本书出售、求购地址：https://www.jiaokey.com/book/detail/14110754.html</w:t>
      </w:r>
    </w:p>
    <w:p>
      <w:r>
        <w:t>更多相关图书推荐：https://www.jiaokey.com</w:t>
      </w:r>
    </w:p>
    <w:p>
      <w:r>
        <w:t>（朝鲜）李彦迪著；（韩）赵顺姬标点；蘇岑校注 其他作品：https://www.jiaokey.com/tag/（朝鲜）李彦迪著；（韩）赵顺姬标点；蘇岑校注.html</w:t>
      </w:r>
    </w:p>
    <w:p>
      <w:r>
        <w:t>上海:上海古籍出版社,2016.11 出版图书：https://www.jiaokey.com/tag/上海:上海古籍出版社,2016.11.html</w:t>
      </w:r>
    </w:p>
    <w:p>
      <w:r>
        <w:t>关键词搜索：https://www.jiaokey.com/tag/古籍-注释-朝鲜.html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