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让花儿温柔治愈</w:t>
      </w:r>
    </w:p>
    <w:p>
      <w:r>
        <w:rPr>
          <w:rFonts w:ascii="宋体" w:hAnsi="宋体" w:eastAsia="宋体"/>
          <w:sz w:val="24"/>
        </w:rPr>
        <w:t>（波兰）利蒂雅·高斯达纳克绘；于玲玲译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让花儿温柔治愈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（波兰）利蒂雅·高斯达纳克绘；于玲玲译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绘画技法-通俗读物-心理压力-心理调节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本书出售、求购地址：https://www.jiaokey.com/book/detail/14110692.html</w:t>
      </w:r>
    </w:p>
    <w:p>
      <w:r>
        <w:t>更多相关图书推荐：https://www.jiaokey.com</w:t>
      </w:r>
    </w:p>
    <w:p>
      <w:r>
        <w:t>（波兰）利蒂雅·高斯达纳克绘；于玲玲译 其他作品：https://www.jiaokey.com/tag/（波兰）利蒂雅·高斯达纳克绘；于玲玲译.html</w:t>
      </w:r>
    </w:p>
    <w:p>
      <w:r>
        <w:t>重庆:重庆出版社,2017.03 出版图书：https://www.jiaokey.com/tag/重庆:重庆出版社,2017.03.html</w:t>
      </w:r>
    </w:p>
    <w:p>
      <w:r>
        <w:t>关键词搜索：https://www.jiaokey.com/tag/绘画技法-通俗读物-心理压力-心理调节.html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