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赵付章主编；孔祥，吴桂峰，张中丹，杨昌海副主编；殷胜明，吴保华主审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赵付章主编；孔祥，吴桂峰，张中丹，杨昌海副主编；殷胜明，吴保华主审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本书出售、求购地址：https://www.jiaokey.com/book/detail/14109574.html</w:t>
      </w:r>
    </w:p>
    <w:p>
      <w:r>
        <w:t>更多相关图书推荐：https://www.jiaokey.com</w:t>
      </w:r>
    </w:p>
    <w:p>
      <w:r>
        <w:t>赵付章主编；孔祥，吴桂峰，张中丹，杨昌海副主编；殷胜明，吴保华主审 其他作品：https://www.jiaokey.com/tag/赵付章主编；孔祥，吴桂峰，张中丹，杨昌海副主编；殷胜明，吴保华主审.html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