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学做一体化</w:t>
      </w:r>
    </w:p>
    <w:p>
      <w:r>
        <w:rPr>
          <w:rFonts w:ascii="宋体" w:hAnsi="宋体" w:eastAsia="宋体"/>
          <w:sz w:val="24"/>
        </w:rPr>
        <w:t>庞兴华，解芳主编；任义磊，冯庆东，张林海副主编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学做一体化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庞兴华，解芳主编；任义磊，冯庆东，张林海副主编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本书出售、求购地址：https://www.jiaokey.com/book/detail/14109548.html</w:t>
      </w:r>
    </w:p>
    <w:p>
      <w:r>
        <w:t>更多相关图书推荐：https://www.jiaokey.com</w:t>
      </w:r>
    </w:p>
    <w:p>
      <w:r>
        <w:t>庞兴华，解芳主编；任义磊，冯庆东，张林海副主编 其他作品：https://www.jiaokey.com/tag/庞兴华，解芳主编；任义磊，冯庆东，张林海副主编.html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关键词搜索：https://www.jiaokey.com/tag/机械设计  学做一体化.html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