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揭秘天气</w:t>
      </w:r>
    </w:p>
    <w:p>
      <w:r>
        <w:rPr>
          <w:rFonts w:ascii="宋体" w:hAnsi="宋体" w:eastAsia="宋体"/>
          <w:sz w:val="24"/>
        </w:rPr>
        <w:t>（英）凯蒂·戴恩斯文，（英）拉塞尔·泰特图，袁本阳，宁宇译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揭秘天气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（英）凯蒂·戴恩斯文，（英）拉塞尔·泰特图，袁本阳，宁宇译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本书出售、求购地址：https://www.jiaokey.com/book/detail/14108894.html</w:t>
      </w:r>
    </w:p>
    <w:p>
      <w:r>
        <w:t>更多相关图书推荐：https://www.jiaokey.com</w:t>
      </w:r>
    </w:p>
    <w:p>
      <w:r>
        <w:t>（英）凯蒂·戴恩斯文，（英）拉塞尔·泰特图，袁本阳，宁宇译 其他作品：https://www.jiaokey.com/tag/（英）凯蒂·戴恩斯文，（英）拉塞尔·泰特图，袁本阳，宁宇译.html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关键词搜索：https://www.jiaokey.com/tag/揭秘天气.html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