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变迁中的犯罪问题与社会控制 台湾经验</w:t>
      </w:r>
    </w:p>
    <w:p>
      <w:r>
        <w:rPr>
          <w:rFonts w:ascii="宋体" w:hAnsi="宋体" w:eastAsia="宋体"/>
          <w:sz w:val="24"/>
        </w:rPr>
        <w:t>周愫娴著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变迁中的犯罪问题与社会控制 台湾经验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周愫娴著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本书出售、求购地址：https://www.jiaokey.com/book/detail/14108704.html</w:t>
      </w:r>
    </w:p>
    <w:p>
      <w:r>
        <w:t>更多相关图书推荐：https://www.jiaokey.com</w:t>
      </w:r>
    </w:p>
    <w:p>
      <w:r>
        <w:t>周愫娴著 其他作品：https://www.jiaokey.com/tag/周愫娴著.html</w:t>
      </w:r>
    </w:p>
    <w:p>
      <w:r>
        <w:t>关键词搜索：https://www.jiaokey.com/tag/变迁中的犯罪问题与社会控制 台湾经验.html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