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“互联网+”时代的法律回应  上海法学博士生明珠论坛论文集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“互联网+”时代的法律回应  上海法学博士生明珠论坛论文集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本书出售、求购地址：https://www.jiaokey.com/book/detail/14108175.html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关键词搜索：https://www.jiaokey.com/tag/“互联网+”时代的法律回应  上海法学博士生明珠论坛论文集.html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