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书名：陆氏针灸疗法</w:t>
      </w:r>
    </w:p>
    <w:p>
      <w:r>
        <w:t>作者：&lt;font color=Red&gt;陆&lt;/font&gt;焱垚，裴建，施征本卷主编；胡劲军编委会主任</w:t>
      </w:r>
    </w:p>
    <w:p>
      <w:r>
        <w:t>出版社：上海：上海人民出版社</w:t>
      </w:r>
    </w:p>
    <w:p>
      <w:r>
        <w:t>出版日期：2016.11</w:t>
      </w:r>
    </w:p>
    <w:p>
      <w:r>
        <w:t>总页数：155</w:t>
      </w:r>
    </w:p>
    <w:p>
      <w:r>
        <w:t>更多请访问教客网: www.jiaokey.com</w:t>
      </w:r>
    </w:p>
    <w:p>
      <w:r>
        <w:t>陆氏针灸疗法 评论地址：https://www.jiaokey.com/book/detail/14108158.html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