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书名：改造世界的理论思维  马克思主义基本原理概论</w:t>
      </w:r>
    </w:p>
    <w:p>
      <w:r>
        <w:t>作者：杨必仪，谢露主编</w:t>
      </w:r>
    </w:p>
    <w:p>
      <w:r>
        <w:t>出版社：成都：西南交通大学出版社</w:t>
      </w:r>
    </w:p>
    <w:p>
      <w:r>
        <w:t>出版日期：2016.07</w:t>
      </w:r>
    </w:p>
    <w:p>
      <w:r>
        <w:t>总页数：96</w:t>
      </w:r>
    </w:p>
    <w:p>
      <w:r>
        <w:t>更多请访问教客网: www.jiaokey.com</w:t>
      </w:r>
    </w:p>
    <w:p>
      <w:r>
        <w:t>改造世界的理论思维  马克思主义基本原理概论 评论地址：https://www.jiaokey.com/book/detail/14107130.html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