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书名：滦南县大事汇编  1988-2002</w:t>
      </w:r>
    </w:p>
    <w:p>
      <w:r>
        <w:t>作者：刘占才主编；滦南县地方志办公室编</w:t>
      </w:r>
    </w:p>
    <w:p>
      <w:r>
        <w:t>出版社：中国县镇年鉴社</w:t>
      </w:r>
    </w:p>
    <w:p>
      <w:r>
        <w:t>出版日期：2003</w:t>
      </w:r>
    </w:p>
    <w:p>
      <w:r>
        <w:t>总页数：262</w:t>
      </w:r>
    </w:p>
    <w:p>
      <w:r>
        <w:t>更多请访问教客网: www.jiaokey.com</w:t>
      </w:r>
    </w:p>
    <w:p>
      <w:r>
        <w:t>滦南县大事汇编  1988-2002 评论地址：https://www.jiaokey.com/book/detail/14106965.html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