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书名：隐秘的商机  如何预测和整合未来趋势</w:t>
      </w:r>
    </w:p>
    <w:p>
      <w:r>
        <w:t>作者：（美）罗希特·巴尔加瓦（ROHIT BHARGAVA）著；武越译</w:t>
      </w:r>
    </w:p>
    <w:p>
      <w:r>
        <w:t>出版社：北京：中国人民大学出版社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隐秘的商机  如何预测和整合未来趋势 评论地址：https://www.jiaokey.com/book/detail/14104567.html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