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伟大管理的12要素</w:t>
      </w:r>
    </w:p>
    <w:p>
      <w:r>
        <w:rPr>
          <w:rFonts w:ascii="宋体" w:hAnsi="宋体" w:eastAsia="宋体"/>
          <w:sz w:val="24"/>
        </w:rPr>
        <w:t>（美）罗德·瓦格纳，詹姆斯·哈特著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伟大管理的12要素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（美）罗德·瓦格纳，詹姆斯·哈特著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中青文出版有限公司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本书出售、求购地址：https://www.jiaokey.com/book/detail/14103606.html</w:t>
      </w:r>
    </w:p>
    <w:p>
      <w:r>
        <w:t>更多相关图书推荐：https://www.jiaokey.com</w:t>
      </w:r>
    </w:p>
    <w:p>
      <w:r>
        <w:t>（美）罗德·瓦格纳，詹姆斯·哈特著 其他作品：https://www.jiaokey.com/tag/（美）罗德·瓦格纳，詹姆斯·哈特著.html</w:t>
      </w:r>
    </w:p>
    <w:p>
      <w:r>
        <w:t>中青文出版有限公司 出版图书：https://www.jiaokey.com/tag/中青文出版有限公司.html</w:t>
      </w:r>
    </w:p>
    <w:p>
      <w:r>
        <w:t>关键词搜索：https://www.jiaokey.com/tag/伟大管理的12要素.html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