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福利国家的创建者  十六位英国社会改革先驱的故事</w:t>
      </w:r>
    </w:p>
    <w:p>
      <w:r>
        <w:rPr>
          <w:rFonts w:ascii="宋体" w:hAnsi="宋体" w:eastAsia="宋体"/>
          <w:sz w:val="24"/>
        </w:rPr>
        <w:t>（英）保罗·巴克（Paul Barker）主编；洪惠芬，简守邦译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福利国家的创建者  十六位英国社会改革先驱的故事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（英）保罗·巴克（Paul Barker）主编；洪惠芬，简守邦译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唐山：唐山出版社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本书出售、求购地址：https://www.jiaokey.com/book/detail/14102846.html</w:t>
      </w:r>
    </w:p>
    <w:p>
      <w:r>
        <w:t>更多相关图书推荐：https://www.jiaokey.com</w:t>
      </w:r>
    </w:p>
    <w:p>
      <w:r>
        <w:t>（英）保罗·巴克（Paul Barker）主编；洪惠芬，简守邦译 其他作品：https://www.jiaokey.com/tag/（英）保罗·巴克（Paul Barker）主编；洪惠芬，简守邦译.html</w:t>
      </w:r>
    </w:p>
    <w:p>
      <w:r>
        <w:t>唐山：唐山出版社 出版图书：https://www.jiaokey.com/tag/唐山：唐山出版社.html</w:t>
      </w:r>
    </w:p>
    <w:p>
      <w:r>
        <w:t>关键词搜索：https://www.jiaokey.com/tag/福利国家的创建者  十六位英国社会改革先驱的故事.html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