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中流自在心  饶宗颐学艺馆开幕志庆暨饶宗颐教授捐赠作品图录  第2版</w:t>
      </w:r>
    </w:p>
    <w:p>
      <w:r>
        <w:rPr>
          <w:rFonts w:ascii="宋体" w:hAnsi="宋体" w:eastAsia="宋体"/>
          <w:sz w:val="24"/>
        </w:rPr>
        <w:t>研究，调查暨刊物处主编；傅玉兰编辑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中流自在心  饶宗颐学艺馆开幕志庆暨饶宗颐教授捐赠作品图录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研究，调查暨刊物处主编；傅玉兰编辑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澳门特别行政区政府文化局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本书出售、求购地址：https://www.jiaokey.com/book/detail/14100604.html</w:t>
      </w:r>
    </w:p>
    <w:p>
      <w:r>
        <w:t>更多相关图书推荐：https://www.jiaokey.com</w:t>
      </w:r>
    </w:p>
    <w:p>
      <w:r>
        <w:t>研究，调查暨刊物处主编；傅玉兰编辑 其他作品：https://www.jiaokey.com/tag/研究，调查暨刊物处主编；傅玉兰编辑.html</w:t>
      </w:r>
    </w:p>
    <w:p>
      <w:r>
        <w:t>澳门特别行政区政府文化局 出版图书：https://www.jiaokey.com/tag/澳门特别行政区政府文化局.html</w:t>
      </w:r>
    </w:p>
    <w:p>
      <w:r>
        <w:t>关键词搜索：https://www.jiaokey.com/tag/中流自在心  饶宗颐学艺馆开幕志庆暨饶宗颐教授捐赠作品图录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