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书名：现代结直肠肛门病学</w:t>
      </w:r>
    </w:p>
    <w:p>
      <w:r>
        <w:t>作者：魏东，高春芳主编；刘宝华，赵克，朱维铭副主编</w:t>
      </w:r>
    </w:p>
    <w:p>
      <w:r>
        <w:t>出版社：西安:西安交通大学出版社,2016.07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现代结直肠肛门病学 评论地址：https://www.jiaokey.com/book/detail/14100451.html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