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诚斋四六发遣膏馥10卷</w:t>
      </w:r>
    </w:p>
    <w:p>
      <w:r>
        <w:rPr>
          <w:rFonts w:ascii="宋体" w:hAnsi="宋体" w:eastAsia="宋体"/>
          <w:sz w:val="24"/>
        </w:rPr>
        <w:t>题（宋）杨万里撰；（宋）周公恕辑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诚斋四六发遣膏馥10卷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题（宋）杨万里撰；（宋）周公恕辑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本书出售、求购地址：https://www.jiaokey.com/book/detail/14099895.html</w:t>
      </w:r>
    </w:p>
    <w:p>
      <w:r>
        <w:t>更多相关图书推荐：https://www.jiaokey.com</w:t>
      </w:r>
    </w:p>
    <w:p>
      <w:r>
        <w:t>题（宋）杨万里撰；（宋）周公恕辑 其他作品：https://www.jiaokey.com/tag/题（宋）杨万里撰；（宋）周公恕辑.html</w:t>
      </w:r>
    </w:p>
    <w:p>
      <w:r>
        <w:t>关键词搜索：https://www.jiaokey.com/tag/诚斋四六发遣膏馥10卷.html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