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元包经传5卷</w:t>
      </w:r>
    </w:p>
    <w:p>
      <w:r>
        <w:rPr>
          <w:rFonts w:ascii="宋体" w:hAnsi="宋体" w:eastAsia="宋体"/>
          <w:sz w:val="24"/>
        </w:rPr>
        <w:t>（北周）卫元嵩撰；（唐）苏源明传；（唐）李江注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元包经传5卷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（北周）卫元嵩撰；（唐）苏源明传；（唐）李江注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本书出售、求购地址：https://www.jiaokey.com/book/detail/14099848.html</w:t>
      </w:r>
    </w:p>
    <w:p>
      <w:r>
        <w:t>更多相关图书推荐：https://www.jiaokey.com</w:t>
      </w:r>
    </w:p>
    <w:p>
      <w:r>
        <w:t>（北周）卫元嵩撰；（唐）苏源明传；（唐）李江注 其他作品：https://www.jiaokey.com/tag/（北周）卫元嵩撰；（唐）苏源明传；（唐）李江注.html</w:t>
      </w:r>
    </w:p>
    <w:p>
      <w:r>
        <w:t>关键词搜索：https://www.jiaokey.com/tag/元包经传5卷.html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