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书名：杏坛拓新录  北京八中超常教育30年文集之教育篇</w:t>
      </w:r>
    </w:p>
    <w:p>
      <w:r>
        <w:t>作者：赵大恒，解淑萍编著</w:t>
      </w:r>
    </w:p>
    <w:p>
      <w:r>
        <w:t>出版社：北京：学苑出版社</w:t>
      </w:r>
    </w:p>
    <w:p>
      <w:r>
        <w:t>出版日期：2015</w:t>
      </w:r>
    </w:p>
    <w:p>
      <w:r>
        <w:t>总页数：242</w:t>
      </w:r>
    </w:p>
    <w:p>
      <w:r>
        <w:t>更多请访问教客网: www.jiaokey.com</w:t>
      </w:r>
    </w:p>
    <w:p>
      <w:r>
        <w:t>杏坛拓新录  北京八中超常教育30年文集之教育篇 评论地址：https://www.jiaokey.com/book/detail/14098991.html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