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当代书法家书北京西山八大处名胜楹联</w:t>
      </w:r>
    </w:p>
    <w:p>
      <w:r>
        <w:rPr>
          <w:rFonts w:ascii="宋体" w:hAnsi="宋体" w:eastAsia="宋体"/>
          <w:sz w:val="24"/>
        </w:rPr>
        <w:t>北京石景山海外联谊会，北京市石景山区文化委员会，北京市石景山区旅游发展委员会编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当代书法家书北京西山八大处名胜楹联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北京石景山海外联谊会，北京市石景山区文化委员会，北京市石景山区旅游发展委员会编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本书出售、求购地址：https://www.jiaokey.com/book/detail/14098540.html</w:t>
      </w:r>
    </w:p>
    <w:p>
      <w:r>
        <w:t>更多相关图书推荐：https://www.jiaokey.com</w:t>
      </w:r>
    </w:p>
    <w:p>
      <w:r>
        <w:t>北京石景山海外联谊会，北京市石景山区文化委员会，北京市石景山区旅游发展委员会编 其他作品：https://www.jiaokey.com/tag/北京石景山海外联谊会，北京市石景山区文化委员会，北京市石景山区旅游发展委员会编.html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关键词搜索：https://www.jiaokey.com/tag/当代书法家书北京西山八大处名胜楹联.html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