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2014建筑设计实战从入门到精通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2014建筑设计实战从入门到精通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本书出售、求购地址：https://www.jiaokey.com/book/detail/14097998.html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2014建筑设计实战从入门到精通.html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