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书名：古典吉他入门教程  暨初中级考级指导  3  独奏篇  第2版</w:t>
      </w:r>
    </w:p>
    <w:p>
      <w:r>
        <w:t>作者：汪纪军主编；杜阳生，刘胜，孙成梅，杨遐，张文祥副主编；曹草，陈清，陈士云，程晓勇等编委</w:t>
      </w:r>
    </w:p>
    <w:p>
      <w:r>
        <w:t>出版社：成都：四川大学出版社</w:t>
      </w:r>
    </w:p>
    <w:p>
      <w:r>
        <w:t>出版日期：2016.06</w:t>
      </w:r>
    </w:p>
    <w:p>
      <w:r>
        <w:t>总页数：76</w:t>
      </w:r>
    </w:p>
    <w:p>
      <w:r>
        <w:t>更多请访问教客网: www.jiaokey.com</w:t>
      </w:r>
    </w:p>
    <w:p>
      <w:r>
        <w:t>古典吉他入门教程  暨初中级考级指导  3  独奏篇  第2版 评论地址：https://www.jiaokey.com/book/detail/14097114.html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