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临床药学监护丛书  血栓栓塞性疾病防治的药学监护</w:t>
      </w:r>
    </w:p>
    <w:p>
      <w:r>
        <w:rPr>
          <w:rFonts w:ascii="宋体" w:hAnsi="宋体" w:eastAsia="宋体"/>
          <w:sz w:val="24"/>
        </w:rPr>
        <w:t>中国医院协会药事管理专业委员会，高申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临床药学监护丛书  血栓栓塞性疾病防治的药学监护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中国医院协会药事管理专业委员会，高申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本书出售、求购地址：https://www.jiaokey.com/book/detail/14096392.html</w:t>
      </w:r>
    </w:p>
    <w:p>
      <w:r>
        <w:t>更多相关图书推荐：https://www.jiaokey.com</w:t>
      </w:r>
    </w:p>
    <w:p>
      <w:r>
        <w:t>中国医院协会药事管理专业委员会，高申 其他作品：https://www.jiaokey.com/tag/中国医院协会药事管理专业委员会，高申.html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关键词搜索：https://www.jiaokey.com/tag/临床药学监护丛书  血栓栓塞性疾病防治的药学监护.html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