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碧海蓝天丛书  滦平博物馆馆藏文物精华</w:t>
      </w:r>
    </w:p>
    <w:p>
      <w:r>
        <w:rPr>
          <w:rFonts w:ascii="宋体" w:hAnsi="宋体" w:eastAsia="宋体"/>
          <w:sz w:val="24"/>
        </w:rPr>
        <w:t>沈君山，王国平，单迎红主编；王月华，张艳萍，计艳波副主编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碧海蓝天丛书  滦平博物馆馆藏文物精华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沈君山，王国平，单迎红主编；王月华，张艳萍，计艳波副主编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本书出售、求购地址：https://www.jiaokey.com/book/detail/14095829.html</w:t>
      </w:r>
    </w:p>
    <w:p>
      <w:r>
        <w:t>更多相关图书推荐：https://www.jiaokey.com</w:t>
      </w:r>
    </w:p>
    <w:p>
      <w:r>
        <w:t>沈君山，王国平，单迎红主编；王月华，张艳萍，计艳波副主编 其他作品：https://www.jiaokey.com/tag/沈君山，王国平，单迎红主编；王月华，张艳萍，计艳波副主编.html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关键词搜索：https://www.jiaokey.com/tag/碧海蓝天丛书  滦平博物馆馆藏文物精华.html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