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世界著名思想库：美国兰德公司、伦敦国际战略研究所等见闻</w:t>
      </w:r>
    </w:p>
    <w:p>
      <w:r>
        <w:rPr>
          <w:rFonts w:ascii="宋体" w:hAnsi="宋体" w:eastAsia="宋体"/>
          <w:sz w:val="24"/>
        </w:rPr>
        <w:t>张静怡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世界著名思想库：美国兰德公司、伦敦国际战略研究所等见闻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本书出售、求购地址：https://www.jiaokey.com/book/detail/14094899.html</w:t>
      </w:r>
    </w:p>
    <w:p>
      <w:r>
        <w:t>更多相关图书推荐：https://www.jiaokey.com</w:t>
      </w:r>
    </w:p>
    <w:p>
      <w:r>
        <w:t>张静怡 其他作品：https://www.jiaokey.com/tag/张静怡.html</w:t>
      </w:r>
    </w:p>
    <w:p>
      <w:r>
        <w:t>关键词搜索：https://www.jiaokey.com/tag/世界著名思想库：美国兰德公司、伦敦国际战略研究所等见闻.html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