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图说少年新科技知识丛书·电脑机器人</w:t>
      </w:r>
    </w:p>
    <w:p>
      <w:r>
        <w:rPr>
          <w:rFonts w:ascii="宋体" w:hAnsi="宋体" w:eastAsia="宋体"/>
          <w:sz w:val="24"/>
        </w:rPr>
        <w:t>王洪，刘绍球总主编；刘兴良，沈以淡主编；陶力民绘图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图说少年新科技知识丛书·电脑机器人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王洪，刘绍球总主编；刘兴良，沈以淡主编；陶力民绘图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本书出售、求购地址：https://www.jiaokey.com/book/detail/14094213.html</w:t>
      </w:r>
    </w:p>
    <w:p>
      <w:r>
        <w:t>更多相关图书推荐：https://www.jiaokey.com</w:t>
      </w:r>
    </w:p>
    <w:p>
      <w:r>
        <w:t>王洪，刘绍球总主编；刘兴良，沈以淡主编；陶力民绘图 其他作品：https://www.jiaokey.com/tag/王洪，刘绍球总主编；刘兴良，沈以淡主编；陶力民绘图.html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关键词搜索：https://www.jiaokey.com/tag/图说少年新科技知识丛书·电脑机器人.html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