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书名：燕赵碑刻  先秦秦汉魏晋南北朝卷  上</w:t>
      </w:r>
    </w:p>
    <w:p>
      <w:r>
        <w:t>作者：詹文宏，李保平，邓子平主编</w:t>
      </w:r>
    </w:p>
    <w:p>
      <w:r>
        <w:t>出版社：</w:t>
      </w:r>
    </w:p>
    <w:p>
      <w:r>
        <w:t>出版日期：2015.03</w:t>
      </w:r>
    </w:p>
    <w:p>
      <w:r>
        <w:t>总页数：465</w:t>
      </w:r>
    </w:p>
    <w:p>
      <w:r>
        <w:t>更多请访问教客网: www.jiaokey.com</w:t>
      </w:r>
    </w:p>
    <w:p>
      <w:r>
        <w:t>燕赵碑刻  先秦秦汉魏晋南北朝卷  上 评论地址：https://www.jiaokey.com/book/detail/14094019.html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