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陈昌，邵李津，孟昭君，晋瑾，姜洋，唐燕勤，李明娜，张眉，公韬，李洁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陈昌，邵李津，孟昭君，晋瑾，姜洋，唐燕勤，李明娜，张眉，公韬，李洁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本书出售、求购地址：https://www.jiaokey.com/book/detail/14093337.html</w:t>
      </w:r>
    </w:p>
    <w:p>
      <w:r>
        <w:t>更多相关图书推荐：https://www.jiaokey.com</w:t>
      </w:r>
    </w:p>
    <w:p>
      <w:r>
        <w:t>陈昌，邵李津，孟昭君，晋瑾，姜洋，唐燕勤，李明娜，张眉，公韬，李洁 其他作品：https://www.jiaokey.com/tag/陈昌，邵李津，孟昭君，晋瑾，姜洋，唐燕勤，李明娜，张眉，公韬，李洁.html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