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通用管理系列教材  运营管理</w:t>
      </w:r>
    </w:p>
    <w:p>
      <w:r>
        <w:rPr>
          <w:rFonts w:ascii="宋体" w:hAnsi="宋体" w:eastAsia="宋体"/>
          <w:sz w:val="24"/>
        </w:rPr>
        <w:t>吴奇志，赵璋，金茂竹主编；杨义东，龚志柱，陈舜丽副主编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通用管理系列教材  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吴奇志，赵璋，金茂竹主编；杨义东，龚志柱，陈舜丽副主编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本书出售、求购地址：https://www.jiaokey.com/book/detail/14092140.html</w:t>
      </w:r>
    </w:p>
    <w:p>
      <w:r>
        <w:t>更多相关图书推荐：https://www.jiaokey.com</w:t>
      </w:r>
    </w:p>
    <w:p>
      <w:r>
        <w:t>吴奇志，赵璋，金茂竹主编；杨义东，龚志柱，陈舜丽副主编 其他作品：https://www.jiaokey.com/tag/吴奇志，赵璋，金茂竹主编；杨义东，龚志柱，陈舜丽副主编.html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关键词搜索：https://www.jiaokey.com/tag/通用管理系列教材  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