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于艳芳主编；吴晓娟，刘志彬，万新亚，张露副主编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于艳芳主编；吴晓娟，刘志彬，万新亚，张露副主编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本书出售、求购地址：https://www.jiaokey.com/book/detail/14090518.html</w:t>
      </w:r>
    </w:p>
    <w:p>
      <w:r>
        <w:t>更多相关图书推荐：https://www.jiaokey.com</w:t>
      </w:r>
    </w:p>
    <w:p>
      <w:r>
        <w:t>于艳芳主编；吴晓娟，刘志彬，万新亚，张露副主编 其他作品：https://www.jiaokey.com/tag/于艳芳主编；吴晓娟，刘志彬，万新亚，张露副主编.html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