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黄卫平，董丽丽主编；王杰，赵银德副主编；李灵稚，吴绩新参编；郭笑文主审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黄卫平，董丽丽主编；王杰，赵银德副主编；李灵稚，吴绩新参编；郭笑文主审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本书出售、求购地址：https://www.jiaokey.com/book/detail/14090020.html</w:t>
      </w:r>
    </w:p>
    <w:p>
      <w:r>
        <w:t>更多相关图书推荐：https://www.jiaokey.com</w:t>
      </w:r>
    </w:p>
    <w:p>
      <w:r>
        <w:t>黄卫平，董丽丽主编；王杰，赵银德副主编；李灵稚，吴绩新参编；郭笑文主审 其他作品：https://www.jiaokey.com/tag/黄卫平，董丽丽主编；王杰，赵银德副主编；李灵稚，吴绩新参编；郭笑文主审.html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