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视频监控网络的设计与施工</w:t>
      </w:r>
    </w:p>
    <w:p>
      <w:r>
        <w:rPr>
          <w:rFonts w:ascii="宋体" w:hAnsi="宋体" w:eastAsia="宋体"/>
          <w:sz w:val="24"/>
        </w:rPr>
        <w:t>韦鸿举主编；杨巨恩，余家庆副主编；王琳忠主审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视频监控网络的设计与施工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韦鸿举主编；杨巨恩，余家庆副主编；王琳忠主审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本书出售、求购地址：https://www.jiaokey.com/book/detail/14089660.html</w:t>
      </w:r>
    </w:p>
    <w:p>
      <w:r>
        <w:t>更多相关图书推荐：https://www.jiaokey.com</w:t>
      </w:r>
    </w:p>
    <w:p>
      <w:r>
        <w:t>韦鸿举主编；杨巨恩，余家庆副主编；王琳忠主审 其他作品：https://www.jiaokey.com/tag/韦鸿举主编；杨巨恩，余家庆副主编；王琳忠主审.html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关键词搜索：https://www.jiaokey.com/tag/视频监控网络的设计与施工.html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