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书名：旅游迷思研究  关于湘西凤凰古城的个案分析</w:t>
      </w:r>
    </w:p>
    <w:p>
      <w:r>
        <w:t>作者：彭丹著</w:t>
      </w:r>
    </w:p>
    <w:p>
      <w:r>
        <w:t>出版社：北京：旅游教育出版社</w:t>
      </w:r>
    </w:p>
    <w:p>
      <w:r>
        <w:t>出版日期：2016.04</w:t>
      </w:r>
    </w:p>
    <w:p>
      <w:r>
        <w:t>总页数：149</w:t>
      </w:r>
    </w:p>
    <w:p>
      <w:r>
        <w:t>更多请访问教客网: www.jiaokey.com</w:t>
      </w:r>
    </w:p>
    <w:p>
      <w:r>
        <w:t>旅游迷思研究  关于湘西凤凰古城的个案分析 评论地址：https://www.jiaokey.com/book/detail/14088554.html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