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书名：面向2025年的工业转型升级之路  新常态下对工业转型升级的系统研究著作</w:t>
      </w:r>
    </w:p>
    <w:p>
      <w:r>
        <w:t>作者：杨鹏，夏孟秋，张宗文著</w:t>
      </w:r>
    </w:p>
    <w:p>
      <w:r>
        <w:t>出版社：北京：中国经济出版社</w:t>
      </w:r>
    </w:p>
    <w:p>
      <w:r>
        <w:t>出版日期：2016.09</w:t>
      </w:r>
    </w:p>
    <w:p>
      <w:r>
        <w:t>总页数：429</w:t>
      </w:r>
    </w:p>
    <w:p>
      <w:r>
        <w:t>更多请访问教客网: www.jiaokey.com</w:t>
      </w:r>
    </w:p>
    <w:p>
      <w:r>
        <w:t>面向2025年的工业转型升级之路  新常态下对工业转型升级的系统研究著作 评论地址：https://www.jiaokey.com/book/detail/14085093.html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