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书名：UGNX 10.0中文实例基础教程</w:t>
      </w:r>
    </w:p>
    <w:p>
      <w:r>
        <w:t>作者：吕爽编著；吕红燕，李健，肖阳编委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总页数：159</w:t>
      </w:r>
    </w:p>
    <w:p>
      <w:r>
        <w:t>更多请访问教客网: www.jiaokey.com</w:t>
      </w:r>
    </w:p>
    <w:p>
      <w:r>
        <w:t>UGNX 10.0中文实例基础教程 评论地址：https://www.jiaokey.com/book/detail/14084991.html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