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全球价值链视角下中山市产业集群的多样性升级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全球价值链视角下中山市产业集群的多样性升级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本书出售、求购地址：https://www.jiaokey.com/book/detail/14084526.html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关键词搜索：https://www.jiaokey.com/tag/全球价值链视角下中山市产业集群的多样性升级.html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