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能源地下结构工程创新技术</w:t>
      </w:r>
    </w:p>
    <w:p>
      <w:r>
        <w:rPr>
          <w:rFonts w:ascii="宋体" w:hAnsi="宋体" w:eastAsia="宋体"/>
          <w:sz w:val="24"/>
        </w:rPr>
        <w:t>（瑞士）吕塞·拉卢伊，（瑞士）何莉塞·迪·唐纳编著；孔纲强等译；刘汉龙校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能源地下结构工程创新技术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（瑞士）吕塞·拉卢伊，（瑞士）何莉塞·迪·唐纳编著；孔纲强等译；刘汉龙校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本书出售、求购地址：https://www.jiaokey.com/book/detail/14082774.html</w:t>
      </w:r>
    </w:p>
    <w:p>
      <w:r>
        <w:t>更多相关图书推荐：https://www.jiaokey.com</w:t>
      </w:r>
    </w:p>
    <w:p>
      <w:r>
        <w:t>（瑞士）吕塞·拉卢伊，（瑞士）何莉塞·迪·唐纳编著；孔纲强等译；刘汉龙校 其他作品：https://www.jiaokey.com/tag/（瑞士）吕塞·拉卢伊，（瑞士）何莉塞·迪·唐纳编著；孔纲强等译；刘汉龙校.html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关键词搜索：https://www.jiaokey.com/tag/能源地下结构工程创新技术.html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