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书名：国家出版基金项目  “十二五”国家重点图书出版规划项目  明清小说版画  上</w:t>
      </w:r>
    </w:p>
    <w:p>
      <w:r>
        <w:t>作者：周亮编著</w:t>
      </w:r>
    </w:p>
    <w:p>
      <w:r>
        <w:t>出版社：合肥：安徽美术出版社</w:t>
      </w:r>
    </w:p>
    <w:p>
      <w:r>
        <w:t>出版日期：2016.03</w:t>
      </w:r>
    </w:p>
    <w:p>
      <w:r>
        <w:t>总页数：452</w:t>
      </w:r>
    </w:p>
    <w:p>
      <w:r>
        <w:t>更多请访问教客网: www.jiaokey.com</w:t>
      </w:r>
    </w:p>
    <w:p>
      <w:r>
        <w:t>国家出版基金项目  “十二五”国家重点图书出版规划项目  明清小说版画  上 评论地址：https://www.jiaokey.com/book/detail/14082131.html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