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藏文拉丁字母转写方案（草案）  信息处理用现代藏语分词规范（草案）  信息处理用现代藏语词类标记集规范（草案）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藏文拉丁字母转写方案（草案）  信息处理用现代藏语分词规范（草案）  信息处理用现代藏语词类标记集规范（草案）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本书出售、求购地址：https://www.jiaokey.com/book/detail/14081999.html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关键词搜索：https://www.jiaokey.com/tag/藏文拉丁字母转写方案（草案）  信息处理用现代藏语分词规范（草案）  信息处理用现代藏语词类标记集规范（草案）.html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