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书名：领导力成就男孩一生  具有领导力的男孩成大器</w:t>
      </w:r>
    </w:p>
    <w:p>
      <w:r>
        <w:t>作者：李长城，徐淑杰编著</w:t>
      </w:r>
    </w:p>
    <w:p>
      <w:r>
        <w:t>出版社：北京：北京理工大学出版社</w:t>
      </w:r>
    </w:p>
    <w:p>
      <w:r>
        <w:t>出版日期：2016.09</w:t>
      </w:r>
    </w:p>
    <w:p>
      <w:r>
        <w:t>总页数：278</w:t>
      </w:r>
    </w:p>
    <w:p>
      <w:r>
        <w:t>更多请访问教客网: www.jiaokey.com</w:t>
      </w:r>
    </w:p>
    <w:p>
      <w:r>
        <w:t>领导力成就男孩一生  具有领导力的男孩成大器 评论地址：https://www.jiaokey.com/book/detail/14080447.html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