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国际贸易经典译丛  跨国公司与全球经济  第2版</w:t>
      </w:r>
    </w:p>
    <w:p>
      <w:r>
        <w:rPr>
          <w:rFonts w:ascii="宋体" w:hAnsi="宋体" w:eastAsia="宋体"/>
          <w:sz w:val="24"/>
        </w:rPr>
        <w:t>约翰·H·邓宁（JOHNH.DUNNING），萨琳安娜·M·伦丹（SARIANNAM.LUNDAN）著；马述忠，曹信生，柴宇曦，许光建等译；马述忠校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国际贸易经典译丛  跨国公司与全球经济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约翰·H·邓宁（JOHNH.DUNNING），萨琳安娜·M·伦丹（SARIANNAM.LUNDAN）著；马述忠，曹信生，柴宇曦，许光建等译；马述忠校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本书出售、求购地址：https://www.jiaokey.com/book/detail/14080271.html</w:t>
      </w:r>
    </w:p>
    <w:p>
      <w:r>
        <w:t>更多相关图书推荐：https://www.jiaokey.com</w:t>
      </w:r>
    </w:p>
    <w:p>
      <w:r>
        <w:t>约翰·H·邓宁（JOHNH.DUNNING），萨琳安娜·M·伦丹（SARIANNAM.LUNDAN）著；马述忠，曹信生，柴宇曦，许光建等译；马述忠校 其他作品：https://www.jiaokey.com/tag/约翰·H·邓宁（JOHNH.DUNNING），萨琳安娜·M·伦丹（SARIANNAM.LUNDAN）著；马述忠，曹信生，柴宇曦，许光建等译；马述忠校.html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关键词搜索：https://www.jiaokey.com/tag/国际贸易经典译丛  跨国公司与全球经济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