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开放经济视野下的中国服务业发展研究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开放经济视野下的中国服务业发展研究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本书出售、求购地址：https://www.jiaokey.com/book/detail/14077954.html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关键词搜索：https://www.jiaokey.com/tag/开放经济视野下的中国服务业发展研究.html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