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行政法案例分析教程=Case studies of administrative law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行政法案例分析教程=Case studies of 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本书出售、求购地址：https://www.jiaokey.com/book/detail/14077551.html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关键词搜索：https://www.jiaokey.com/tag/行政法案例分析教程=Case studies of 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