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每天10分钟两周速成外贸英语口语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每天10分钟两周速成外贸英语口语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本书出售、求购地址：https://www.jiaokey.com/book/detail/14076795.html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关键词搜索：https://www.jiaokey.com/tag/每天10分钟两周速成外贸英语口语.html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