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30年心血，品牌之父艾克终于说出的品牌王道  微软、可口可乐、麦东劳、三星、P&amp;G，全球行销长都在读的20终极法则</w:t>
      </w:r>
    </w:p>
    <w:p>
      <w:r>
        <w:rPr>
          <w:rFonts w:ascii="宋体" w:hAnsi="宋体" w:eastAsia="宋体"/>
          <w:sz w:val="24"/>
        </w:rPr>
        <w:t>大卫·艾克著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30年心血，品牌之父艾克终于说出的品牌王道  微软、可口可乐、麦东劳、三星、P&amp;G，全球行销长都在读的20终极法则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本书出售、求购地址：https://www.jiaokey.com/book/detail/14075502.html</w:t>
      </w:r>
    </w:p>
    <w:p>
      <w:r>
        <w:t>更多相关图书推荐：https://www.jiaokey.com</w:t>
      </w:r>
    </w:p>
    <w:p>
      <w:r>
        <w:t>大卫·艾克著 其他作品：https://www.jiaokey.com/tag/大卫·艾克著.html</w:t>
      </w:r>
    </w:p>
    <w:p>
      <w:r>
        <w:t>远点 出版图书：https://www.jiaokey.com/tag/远点.html</w:t>
      </w:r>
    </w:p>
    <w:p>
      <w:r>
        <w:t>关键词搜索：https://www.jiaokey.com/tag/30年心血，品牌之父艾克终于说出的品牌王道  微软、可口可乐、麦东劳、三星、P&amp;G，全球行销长都在读的20终极法则.html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