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书名：动画中国  黑猫警长卷</w:t>
      </w:r>
    </w:p>
    <w:p>
      <w:r>
        <w:t>作者：上海美术电影制片厂原著；泡沫改写；漫炎动漫公司绘制</w:t>
      </w:r>
    </w:p>
    <w:p>
      <w:r>
        <w:t>出版社：合肥:安徽少年儿童出版社,2011.01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动画中国  黑猫警长卷 评论地址：https://www.jiaokey.com/book/detail/14074280.html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