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书名：《马克思主义基本原理概论》教师成长学养读本</w:t>
      </w:r>
    </w:p>
    <w:p>
      <w:r>
        <w:t>作者：高德毅丛书主编；王天恩本书主编</w:t>
      </w:r>
    </w:p>
    <w:p>
      <w:r>
        <w:t>出版社：上海：上海教育出版社</w:t>
      </w:r>
    </w:p>
    <w:p>
      <w:r>
        <w:t>出版日期：2015.12</w:t>
      </w:r>
    </w:p>
    <w:p>
      <w:r>
        <w:t>总页数：246</w:t>
      </w:r>
    </w:p>
    <w:p>
      <w:r>
        <w:t>更多请访问教客网: www.jiaokey.com</w:t>
      </w:r>
    </w:p>
    <w:p>
      <w:r>
        <w:t>《马克思主义基本原理概论》教师成长学养读本 评论地址：https://www.jiaokey.com/book/detail/14073881.html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