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书名：意义的形式  建模系统理论与符号学分析</w:t>
      </w:r>
    </w:p>
    <w:p>
      <w:r>
        <w:t>作者:（美）托马斯·A.西比奥克（THOMASA.SEBEOK），（加）马塞尔·德尼西（MARCELDANESI）著；余红兵译</w:t>
      </w:r>
    </w:p>
    <w:p>
      <w:r>
        <w:t>出版社:成都：四川大学出版社</w:t>
      </w:r>
    </w:p>
    <w:p>
      <w:r>
        <w:t>出版日期：2016.05</w:t>
      </w:r>
    </w:p>
    <w:p>
      <w:r>
        <w:t>总页数：220</w:t>
      </w:r>
    </w:p>
    <w:p>
      <w:r>
        <w:t>更多请访问教客网:www.jiaokey.com</w:t>
      </w:r>
    </w:p>
    <w:p>
      <w:r>
        <w:t>意义的形式  建模系统理论与符号学分析评论地址：https://www.jiaokey.com/book/detail/14073014.html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